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98" w:rsidRPr="00F21521" w:rsidRDefault="00395F98">
      <w:pPr>
        <w:pStyle w:val="Heading1"/>
        <w:jc w:val="center"/>
        <w:rPr>
          <w:rFonts w:ascii="Impact" w:hAnsi="Impact" w:cs="Impact"/>
          <w:b w:val="0"/>
        </w:rPr>
      </w:pPr>
      <w:r w:rsidRPr="00F21521">
        <w:rPr>
          <w:rFonts w:ascii="Impact" w:hAnsi="Impact" w:cs="Impact"/>
          <w:b w:val="0"/>
        </w:rPr>
        <w:t>Fruitport High School</w:t>
      </w:r>
    </w:p>
    <w:p w:rsidR="00395F98" w:rsidRPr="00F21521" w:rsidRDefault="00395F98">
      <w:pPr>
        <w:pStyle w:val="Heading6"/>
        <w:rPr>
          <w:rFonts w:ascii="Impact" w:hAnsi="Impact" w:cs="Impact"/>
          <w:b w:val="0"/>
        </w:rPr>
      </w:pPr>
      <w:r w:rsidRPr="00F21521">
        <w:rPr>
          <w:rFonts w:ascii="Impact" w:hAnsi="Impact" w:cs="Impact"/>
          <w:b w:val="0"/>
        </w:rPr>
        <w:t>Course Syllabus</w:t>
      </w:r>
    </w:p>
    <w:p w:rsidR="00395F98" w:rsidRPr="00F21521" w:rsidRDefault="00395F98">
      <w:pPr>
        <w:rPr>
          <w:rFonts w:ascii="Berlin Sans FB" w:hAnsi="Berlin Sans FB" w:cs="Berlin Sans FB"/>
          <w:bCs/>
          <w:sz w:val="28"/>
          <w:szCs w:val="28"/>
        </w:rPr>
      </w:pPr>
    </w:p>
    <w:p w:rsidR="00395F98" w:rsidRPr="00F21521" w:rsidRDefault="00395F98">
      <w:pPr>
        <w:pStyle w:val="Heading5"/>
        <w:rPr>
          <w:rFonts w:ascii="Impact" w:hAnsi="Impact" w:cs="Impact"/>
          <w:sz w:val="32"/>
          <w:szCs w:val="32"/>
        </w:rPr>
      </w:pPr>
      <w:r w:rsidRPr="00F21521">
        <w:rPr>
          <w:rFonts w:ascii="Impact" w:hAnsi="Impact" w:cs="Impact"/>
          <w:sz w:val="32"/>
          <w:szCs w:val="32"/>
        </w:rPr>
        <w:t xml:space="preserve">Honors World </w:t>
      </w:r>
      <w:r w:rsidRPr="00F21521">
        <w:rPr>
          <w:rFonts w:ascii="Impact" w:hAnsi="Impact" w:cs="Impact"/>
          <w:bCs/>
          <w:sz w:val="32"/>
          <w:szCs w:val="32"/>
        </w:rPr>
        <w:t>History</w:t>
      </w:r>
      <w:r w:rsidR="00530896" w:rsidRPr="00F21521">
        <w:rPr>
          <w:rFonts w:ascii="Impact" w:hAnsi="Impact" w:cs="Impact"/>
          <w:sz w:val="32"/>
          <w:szCs w:val="32"/>
        </w:rPr>
        <w:t>– A</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1056"/>
        <w:gridCol w:w="4500"/>
      </w:tblGrid>
      <w:tr w:rsidR="00395F98">
        <w:tc>
          <w:tcPr>
            <w:tcW w:w="1270" w:type="dxa"/>
          </w:tcPr>
          <w:p w:rsidR="00395F98" w:rsidRDefault="00395F98">
            <w:pPr>
              <w:rPr>
                <w:rFonts w:cs="Times New Roman"/>
                <w:b/>
                <w:bCs/>
              </w:rPr>
            </w:pPr>
            <w:r>
              <w:rPr>
                <w:rFonts w:cs="Times New Roman"/>
                <w:b/>
                <w:bCs/>
              </w:rPr>
              <w:t>Instructor</w:t>
            </w:r>
          </w:p>
        </w:tc>
        <w:tc>
          <w:tcPr>
            <w:tcW w:w="3182" w:type="dxa"/>
          </w:tcPr>
          <w:p w:rsidR="00395F98" w:rsidRDefault="00395F98">
            <w:pPr>
              <w:rPr>
                <w:rFonts w:cs="Times New Roman"/>
              </w:rPr>
            </w:pPr>
            <w:r>
              <w:rPr>
                <w:rFonts w:cs="Times New Roman"/>
              </w:rPr>
              <w:t xml:space="preserve">S. </w:t>
            </w:r>
            <w:proofErr w:type="spellStart"/>
            <w:r>
              <w:rPr>
                <w:rFonts w:cs="Times New Roman"/>
              </w:rPr>
              <w:t>Woycehoski</w:t>
            </w:r>
            <w:proofErr w:type="spellEnd"/>
          </w:p>
        </w:tc>
        <w:tc>
          <w:tcPr>
            <w:tcW w:w="1056" w:type="dxa"/>
          </w:tcPr>
          <w:p w:rsidR="00395F98" w:rsidRDefault="00395F98">
            <w:pPr>
              <w:rPr>
                <w:rFonts w:cs="Times New Roman"/>
                <w:b/>
                <w:bCs/>
              </w:rPr>
            </w:pPr>
            <w:r>
              <w:rPr>
                <w:rFonts w:cs="Times New Roman"/>
                <w:b/>
                <w:bCs/>
              </w:rPr>
              <w:t>E-mail</w:t>
            </w:r>
          </w:p>
        </w:tc>
        <w:tc>
          <w:tcPr>
            <w:tcW w:w="4500" w:type="dxa"/>
          </w:tcPr>
          <w:p w:rsidR="00395F98" w:rsidRDefault="00F21521">
            <w:pPr>
              <w:rPr>
                <w:rFonts w:cs="Times New Roman"/>
                <w:u w:val="single"/>
              </w:rPr>
            </w:pPr>
            <w:hyperlink r:id="rId8" w:history="1">
              <w:r w:rsidR="00395F98">
                <w:rPr>
                  <w:rStyle w:val="Hyperlink"/>
                </w:rPr>
                <w:t>swoycehoski@fruitportschools.net</w:t>
              </w:r>
            </w:hyperlink>
          </w:p>
        </w:tc>
      </w:tr>
      <w:tr w:rsidR="00530896" w:rsidTr="00B20E52">
        <w:tc>
          <w:tcPr>
            <w:tcW w:w="4452" w:type="dxa"/>
            <w:gridSpan w:val="2"/>
          </w:tcPr>
          <w:p w:rsidR="00530896" w:rsidRDefault="00530896">
            <w:pPr>
              <w:rPr>
                <w:rFonts w:cs="Times New Roman"/>
              </w:rPr>
            </w:pPr>
          </w:p>
        </w:tc>
        <w:tc>
          <w:tcPr>
            <w:tcW w:w="1056" w:type="dxa"/>
          </w:tcPr>
          <w:p w:rsidR="00530896" w:rsidRDefault="00530896">
            <w:pPr>
              <w:rPr>
                <w:rFonts w:cs="Times New Roman"/>
                <w:b/>
                <w:bCs/>
              </w:rPr>
            </w:pPr>
            <w:r>
              <w:rPr>
                <w:rFonts w:cs="Times New Roman"/>
                <w:b/>
                <w:bCs/>
              </w:rPr>
              <w:t>Website</w:t>
            </w:r>
          </w:p>
        </w:tc>
        <w:tc>
          <w:tcPr>
            <w:tcW w:w="4500" w:type="dxa"/>
          </w:tcPr>
          <w:p w:rsidR="00530896" w:rsidRDefault="00530896">
            <w:r>
              <w:t>wojohistory.weebly.com</w:t>
            </w:r>
          </w:p>
        </w:tc>
      </w:tr>
    </w:tbl>
    <w:p w:rsidR="00395F98" w:rsidRPr="00F21521" w:rsidRDefault="00395F98">
      <w:pPr>
        <w:pStyle w:val="Heading3"/>
        <w:spacing w:before="120" w:after="0"/>
        <w:rPr>
          <w:rFonts w:ascii="Impact" w:hAnsi="Impact" w:cs="Impact"/>
          <w:b w:val="0"/>
          <w:spacing w:val="20"/>
        </w:rPr>
      </w:pPr>
      <w:r w:rsidRPr="00F21521">
        <w:rPr>
          <w:rFonts w:ascii="Impact" w:hAnsi="Impact" w:cs="Impact"/>
          <w:b w:val="0"/>
          <w:spacing w:val="20"/>
        </w:rPr>
        <w:t>Course Description:</w:t>
      </w:r>
    </w:p>
    <w:p w:rsidR="00395F98" w:rsidRPr="00F21521" w:rsidRDefault="00395F98">
      <w:pPr>
        <w:pStyle w:val="Heading3"/>
        <w:spacing w:before="120" w:after="0"/>
        <w:rPr>
          <w:rFonts w:ascii="Calibri" w:hAnsi="Calibri" w:cs="Calibri"/>
          <w:b w:val="0"/>
          <w:bCs w:val="0"/>
          <w:sz w:val="24"/>
          <w:szCs w:val="24"/>
        </w:rPr>
      </w:pPr>
      <w:r w:rsidRPr="00F21521">
        <w:rPr>
          <w:rFonts w:ascii="Calibri" w:hAnsi="Calibri" w:cs="Calibri"/>
          <w:b w:val="0"/>
          <w:bCs w:val="0"/>
          <w:sz w:val="24"/>
          <w:szCs w:val="24"/>
        </w:rPr>
        <w:t>Honors World History is a comprehensive historical study designed to provide students with a vital understanding of the past to help them understand their own times. Emphasis will be on place, time, and significance in the continuity of history from 1000-1750 A.D.</w:t>
      </w:r>
    </w:p>
    <w:p w:rsidR="00395F98" w:rsidRPr="00F21521" w:rsidRDefault="00395F98">
      <w:pPr>
        <w:pStyle w:val="Header"/>
        <w:tabs>
          <w:tab w:val="clear" w:pos="4320"/>
          <w:tab w:val="clear" w:pos="8640"/>
        </w:tabs>
        <w:rPr>
          <w:rFonts w:ascii="Century Schoolbook" w:hAnsi="Century Schoolbook" w:cs="Century Schoolbook"/>
        </w:rPr>
      </w:pPr>
    </w:p>
    <w:p w:rsidR="00395F98" w:rsidRPr="00F21521" w:rsidRDefault="00395F98">
      <w:pPr>
        <w:rPr>
          <w:rFonts w:ascii="Impact" w:hAnsi="Impact" w:cs="Impact"/>
          <w:bCs/>
          <w:spacing w:val="20"/>
          <w:sz w:val="26"/>
          <w:szCs w:val="26"/>
        </w:rPr>
      </w:pPr>
      <w:r w:rsidRPr="00F21521">
        <w:rPr>
          <w:rFonts w:ascii="Impact" w:hAnsi="Impact" w:cs="Impact"/>
          <w:bCs/>
          <w:spacing w:val="20"/>
          <w:sz w:val="26"/>
          <w:szCs w:val="26"/>
        </w:rPr>
        <w:t>Pre-requisites:</w:t>
      </w:r>
    </w:p>
    <w:p w:rsidR="00395F98" w:rsidRPr="00F21521" w:rsidRDefault="00395F98">
      <w:pPr>
        <w:rPr>
          <w:rFonts w:ascii="Berlin Sans FB" w:hAnsi="Berlin Sans FB" w:cs="Berlin Sans FB"/>
        </w:rPr>
      </w:pPr>
      <w:r w:rsidRPr="00F21521">
        <w:rPr>
          <w:rFonts w:ascii="Berlin Sans FB" w:hAnsi="Berlin Sans FB" w:cs="Berlin Sans FB"/>
        </w:rPr>
        <w:t>None</w:t>
      </w:r>
    </w:p>
    <w:p w:rsidR="00395F98" w:rsidRPr="00F21521" w:rsidRDefault="00395F98">
      <w:pPr>
        <w:rPr>
          <w:rFonts w:ascii="Impact" w:hAnsi="Impact" w:cs="Times New Roman"/>
        </w:rPr>
      </w:pPr>
      <w:r w:rsidRPr="00F21521">
        <w:rPr>
          <w:rFonts w:ascii="Impact" w:hAnsi="Impact" w:cs="Times New Roman"/>
        </w:rPr>
        <w:t>Student Expectations:</w:t>
      </w:r>
    </w:p>
    <w:p w:rsidR="00395F98" w:rsidRPr="00F21521" w:rsidRDefault="00395F98">
      <w:pPr>
        <w:rPr>
          <w:rFonts w:cs="Times New Roman"/>
        </w:rPr>
      </w:pPr>
      <w:r w:rsidRPr="00F21521">
        <w:rPr>
          <w:rFonts w:cs="Times New Roman"/>
        </w:rPr>
        <w:t xml:space="preserve">Students will be expected to complete the readings prior to class in order to participate in class discussions.  Many of the items we do in class will be based off of the prior </w:t>
      </w:r>
      <w:proofErr w:type="gramStart"/>
      <w:r w:rsidRPr="00F21521">
        <w:rPr>
          <w:rFonts w:cs="Times New Roman"/>
        </w:rPr>
        <w:t>nights</w:t>
      </w:r>
      <w:proofErr w:type="gramEnd"/>
      <w:r w:rsidRPr="00F21521">
        <w:rPr>
          <w:rFonts w:cs="Times New Roman"/>
        </w:rPr>
        <w:t xml:space="preserve"> readings and it is critical the student comes ready to delve deeper into the material and topics covered.  </w:t>
      </w:r>
    </w:p>
    <w:p w:rsidR="00395F98" w:rsidRPr="00F21521" w:rsidRDefault="00395F98">
      <w:pPr>
        <w:rPr>
          <w:rFonts w:ascii="Impact" w:hAnsi="Impact" w:cs="Impact"/>
          <w:bCs/>
          <w:spacing w:val="20"/>
        </w:rPr>
      </w:pPr>
      <w:r w:rsidRPr="00F21521">
        <w:rPr>
          <w:rFonts w:ascii="Impact" w:hAnsi="Impact" w:cs="Impact"/>
          <w:bCs/>
          <w:spacing w:val="20"/>
        </w:rPr>
        <w:t xml:space="preserve">Student Materials Needed: </w:t>
      </w:r>
    </w:p>
    <w:p w:rsidR="00395F98" w:rsidRDefault="00395F98">
      <w:pPr>
        <w:ind w:firstLine="360"/>
        <w:rPr>
          <w:rFonts w:ascii="Berlin Sans FB" w:hAnsi="Berlin Sans FB" w:cs="Berlin Sans FB"/>
        </w:rPr>
      </w:pPr>
      <w:r w:rsidRPr="00F21521">
        <w:rPr>
          <w:rFonts w:ascii="Impact" w:hAnsi="Impact" w:cs="Impact"/>
          <w:bCs/>
        </w:rPr>
        <w:t>Required:</w:t>
      </w:r>
      <w:r>
        <w:rPr>
          <w:rFonts w:ascii="Berlin Sans FB" w:hAnsi="Berlin Sans FB" w:cs="Berlin Sans FB"/>
          <w:b/>
          <w:bCs/>
        </w:rPr>
        <w:t xml:space="preserve"> </w:t>
      </w:r>
      <w:r>
        <w:rPr>
          <w:rFonts w:ascii="Berlin Sans FB" w:hAnsi="Berlin Sans FB" w:cs="Berlin Sans FB"/>
          <w:sz w:val="16"/>
          <w:szCs w:val="16"/>
        </w:rPr>
        <w:t>These materials must be brought to class EVERYDAY.  A tardy will be given if a student needs to leave the room to retrieve them.</w:t>
      </w:r>
    </w:p>
    <w:p w:rsidR="00395F98" w:rsidRDefault="00771F92">
      <w:pPr>
        <w:numPr>
          <w:ilvl w:val="0"/>
          <w:numId w:val="2"/>
        </w:numPr>
        <w:rPr>
          <w:rFonts w:ascii="Berlin Sans FB" w:hAnsi="Berlin Sans FB" w:cs="Berlin Sans FB"/>
          <w:sz w:val="20"/>
          <w:szCs w:val="20"/>
        </w:rPr>
      </w:pPr>
      <w:r>
        <w:rPr>
          <w:rFonts w:ascii="Berlin Sans FB" w:hAnsi="Berlin Sans FB" w:cs="Berlin Sans FB"/>
          <w:sz w:val="20"/>
          <w:szCs w:val="20"/>
          <w:u w:val="single"/>
        </w:rPr>
        <w:t xml:space="preserve">Charged </w:t>
      </w:r>
      <w:proofErr w:type="spellStart"/>
      <w:r>
        <w:rPr>
          <w:rFonts w:ascii="Berlin Sans FB" w:hAnsi="Berlin Sans FB" w:cs="Berlin Sans FB"/>
          <w:sz w:val="20"/>
          <w:szCs w:val="20"/>
          <w:u w:val="single"/>
        </w:rPr>
        <w:t>Chromebook</w:t>
      </w:r>
      <w:proofErr w:type="spellEnd"/>
    </w:p>
    <w:p w:rsidR="00395F98" w:rsidRDefault="00395F98">
      <w:pPr>
        <w:numPr>
          <w:ilvl w:val="0"/>
          <w:numId w:val="2"/>
        </w:numPr>
        <w:rPr>
          <w:rFonts w:ascii="Berlin Sans FB" w:hAnsi="Berlin Sans FB" w:cs="Berlin Sans FB"/>
          <w:sz w:val="20"/>
          <w:szCs w:val="20"/>
        </w:rPr>
      </w:pPr>
      <w:r>
        <w:rPr>
          <w:rFonts w:ascii="Berlin Sans FB" w:hAnsi="Berlin Sans FB" w:cs="Berlin Sans FB"/>
          <w:sz w:val="20"/>
          <w:szCs w:val="20"/>
        </w:rPr>
        <w:t>Pencil/Paper</w:t>
      </w:r>
      <w:bookmarkStart w:id="0" w:name="_GoBack"/>
      <w:bookmarkEnd w:id="0"/>
    </w:p>
    <w:p w:rsidR="00395F98" w:rsidRDefault="00395F98">
      <w:pPr>
        <w:numPr>
          <w:ilvl w:val="0"/>
          <w:numId w:val="2"/>
        </w:numPr>
        <w:rPr>
          <w:rFonts w:ascii="Berlin Sans FB" w:hAnsi="Berlin Sans FB" w:cs="Berlin Sans FB"/>
        </w:rPr>
      </w:pPr>
      <w:r>
        <w:rPr>
          <w:rFonts w:ascii="Berlin Sans FB" w:hAnsi="Berlin Sans FB" w:cs="Berlin Sans FB"/>
          <w:sz w:val="20"/>
          <w:szCs w:val="20"/>
        </w:rPr>
        <w:t>Planner</w:t>
      </w:r>
    </w:p>
    <w:p w:rsidR="00395F98" w:rsidRPr="00F21521" w:rsidRDefault="00395F98">
      <w:pPr>
        <w:ind w:firstLine="360"/>
        <w:rPr>
          <w:rFonts w:ascii="Impact" w:hAnsi="Impact" w:cs="Impact"/>
          <w:bCs/>
        </w:rPr>
      </w:pPr>
      <w:r w:rsidRPr="00F21521">
        <w:rPr>
          <w:rFonts w:ascii="Impact" w:hAnsi="Impact" w:cs="Impact"/>
          <w:bCs/>
        </w:rPr>
        <w:t>Recommended:</w:t>
      </w:r>
    </w:p>
    <w:p w:rsidR="00395F98" w:rsidRDefault="00395F98">
      <w:pPr>
        <w:pStyle w:val="Header"/>
        <w:numPr>
          <w:ilvl w:val="0"/>
          <w:numId w:val="2"/>
        </w:numPr>
        <w:tabs>
          <w:tab w:val="clear" w:pos="4320"/>
          <w:tab w:val="clear" w:pos="8640"/>
        </w:tabs>
        <w:rPr>
          <w:rFonts w:ascii="Berlin Sans FB" w:hAnsi="Berlin Sans FB" w:cs="Berlin Sans FB"/>
          <w:sz w:val="20"/>
          <w:szCs w:val="20"/>
        </w:rPr>
      </w:pPr>
      <w:r>
        <w:rPr>
          <w:rFonts w:ascii="Berlin Sans FB" w:hAnsi="Berlin Sans FB" w:cs="Berlin Sans FB"/>
          <w:sz w:val="20"/>
          <w:szCs w:val="20"/>
        </w:rPr>
        <w:t>Three Ring Binder</w:t>
      </w:r>
    </w:p>
    <w:p w:rsidR="00395F98" w:rsidRDefault="00395F98">
      <w:pPr>
        <w:pStyle w:val="Header"/>
        <w:numPr>
          <w:ilvl w:val="0"/>
          <w:numId w:val="2"/>
        </w:numPr>
        <w:tabs>
          <w:tab w:val="clear" w:pos="4320"/>
          <w:tab w:val="clear" w:pos="8640"/>
        </w:tabs>
        <w:rPr>
          <w:rFonts w:ascii="Berlin Sans FB" w:hAnsi="Berlin Sans FB" w:cs="Berlin Sans FB"/>
          <w:sz w:val="20"/>
          <w:szCs w:val="20"/>
        </w:rPr>
      </w:pPr>
      <w:r>
        <w:rPr>
          <w:rFonts w:ascii="Berlin Sans FB" w:hAnsi="Berlin Sans FB" w:cs="Berlin Sans FB"/>
          <w:sz w:val="20"/>
          <w:szCs w:val="20"/>
        </w:rPr>
        <w:t>Colored Pencils</w:t>
      </w:r>
    </w:p>
    <w:p w:rsidR="00395F98" w:rsidRDefault="00395F98">
      <w:pPr>
        <w:pStyle w:val="Header"/>
        <w:numPr>
          <w:ilvl w:val="0"/>
          <w:numId w:val="2"/>
        </w:numPr>
        <w:tabs>
          <w:tab w:val="clear" w:pos="4320"/>
          <w:tab w:val="clear" w:pos="8640"/>
        </w:tabs>
        <w:rPr>
          <w:rFonts w:ascii="Berlin Sans FB" w:hAnsi="Berlin Sans FB" w:cs="Berlin Sans FB"/>
        </w:rPr>
      </w:pPr>
      <w:r>
        <w:rPr>
          <w:rFonts w:ascii="Berlin Sans FB" w:hAnsi="Berlin Sans FB" w:cs="Berlin Sans FB"/>
          <w:sz w:val="20"/>
          <w:szCs w:val="20"/>
        </w:rPr>
        <w:t>Highlighters</w:t>
      </w:r>
    </w:p>
    <w:p w:rsidR="00395F98" w:rsidRPr="00F21521" w:rsidRDefault="00395F98">
      <w:pPr>
        <w:pStyle w:val="Heading3"/>
        <w:rPr>
          <w:rFonts w:ascii="Impact" w:hAnsi="Impact" w:cs="Impact"/>
          <w:b w:val="0"/>
        </w:rPr>
      </w:pPr>
      <w:r w:rsidRPr="00F21521">
        <w:rPr>
          <w:rFonts w:ascii="Impact" w:hAnsi="Impact" w:cs="Impact"/>
          <w:b w:val="0"/>
        </w:rPr>
        <w:t>Goals/Objectives:</w:t>
      </w:r>
    </w:p>
    <w:p w:rsidR="00395F98" w:rsidRDefault="00395F98">
      <w:pPr>
        <w:numPr>
          <w:ilvl w:val="0"/>
          <w:numId w:val="4"/>
        </w:numPr>
        <w:rPr>
          <w:rFonts w:ascii="Berlin Sans FB" w:hAnsi="Berlin Sans FB" w:cs="Berlin Sans FB"/>
          <w:sz w:val="20"/>
          <w:szCs w:val="20"/>
        </w:rPr>
      </w:pPr>
      <w:r>
        <w:rPr>
          <w:rFonts w:ascii="Berlin Sans FB" w:hAnsi="Berlin Sans FB" w:cs="Berlin Sans FB"/>
          <w:sz w:val="20"/>
          <w:szCs w:val="20"/>
        </w:rPr>
        <w:t>Students will demonstrate an understanding of ancient cultures, societies, and religions throughout the world.</w:t>
      </w:r>
    </w:p>
    <w:p w:rsidR="00395F98" w:rsidRDefault="00395F98">
      <w:pPr>
        <w:numPr>
          <w:ilvl w:val="0"/>
          <w:numId w:val="4"/>
        </w:numPr>
        <w:rPr>
          <w:rFonts w:ascii="Berlin Sans FB" w:hAnsi="Berlin Sans FB" w:cs="Berlin Sans FB"/>
          <w:sz w:val="20"/>
          <w:szCs w:val="20"/>
        </w:rPr>
      </w:pPr>
      <w:r>
        <w:rPr>
          <w:rFonts w:ascii="Berlin Sans FB" w:hAnsi="Berlin Sans FB" w:cs="Berlin Sans FB"/>
          <w:sz w:val="20"/>
          <w:szCs w:val="20"/>
        </w:rPr>
        <w:t>Students will understand how world regions are intertwined through actions of powerful empires, leaders, and religious and cultural movements.</w:t>
      </w:r>
    </w:p>
    <w:p w:rsidR="00395F98" w:rsidRDefault="00395F98">
      <w:pPr>
        <w:numPr>
          <w:ilvl w:val="0"/>
          <w:numId w:val="4"/>
        </w:numPr>
        <w:rPr>
          <w:rFonts w:ascii="Berlin Sans FB" w:hAnsi="Berlin Sans FB" w:cs="Berlin Sans FB"/>
        </w:rPr>
      </w:pPr>
      <w:r>
        <w:rPr>
          <w:rFonts w:ascii="Berlin Sans FB" w:hAnsi="Berlin Sans FB" w:cs="Berlin Sans FB"/>
          <w:sz w:val="20"/>
          <w:szCs w:val="20"/>
        </w:rPr>
        <w:t>Students will analyze the various issues of politics, religions, environment, economics, and geographic features involved in regional development and change.</w:t>
      </w:r>
    </w:p>
    <w:p w:rsidR="00395F98" w:rsidRDefault="00395F98">
      <w:pPr>
        <w:numPr>
          <w:ilvl w:val="0"/>
          <w:numId w:val="4"/>
        </w:numPr>
        <w:rPr>
          <w:rFonts w:cs="Times New Roman"/>
        </w:rPr>
      </w:pPr>
      <w:r>
        <w:rPr>
          <w:rFonts w:ascii="Berlin Sans FB" w:hAnsi="Berlin Sans FB" w:cs="Berlin Sans FB"/>
          <w:sz w:val="20"/>
          <w:szCs w:val="20"/>
        </w:rPr>
        <w:t>Students will use primary and secondary documents to analyze and discuss the various themes present throughout world history</w:t>
      </w:r>
    </w:p>
    <w:p w:rsidR="00395F98" w:rsidRPr="00F21521" w:rsidRDefault="00395F98">
      <w:pPr>
        <w:rPr>
          <w:rFonts w:ascii="Impact" w:hAnsi="Impact" w:cs="Impact"/>
          <w:bCs/>
          <w:sz w:val="26"/>
          <w:szCs w:val="26"/>
        </w:rPr>
      </w:pPr>
      <w:r w:rsidRPr="00F21521">
        <w:rPr>
          <w:rFonts w:ascii="Impact" w:hAnsi="Impact" w:cs="Impact"/>
          <w:bCs/>
          <w:sz w:val="26"/>
          <w:szCs w:val="26"/>
        </w:rPr>
        <w:t>Grading Scale:</w:t>
      </w:r>
    </w:p>
    <w:p w:rsidR="00395F98" w:rsidRDefault="00395F98">
      <w:pPr>
        <w:tabs>
          <w:tab w:val="left" w:pos="1800"/>
          <w:tab w:val="left" w:pos="3960"/>
          <w:tab w:val="left" w:pos="4320"/>
          <w:tab w:val="left" w:pos="5940"/>
          <w:tab w:val="left" w:pos="6480"/>
        </w:tabs>
        <w:ind w:left="1440"/>
        <w:rPr>
          <w:rFonts w:ascii="Berlin Sans FB" w:hAnsi="Berlin Sans FB" w:cs="Berlin Sans FB"/>
        </w:rPr>
      </w:pPr>
      <w:r>
        <w:rPr>
          <w:rFonts w:ascii="Berlin Sans FB" w:hAnsi="Berlin Sans FB" w:cs="Berlin Sans FB"/>
        </w:rPr>
        <w:t xml:space="preserve">A </w:t>
      </w:r>
      <w:r>
        <w:rPr>
          <w:rFonts w:ascii="Berlin Sans FB" w:hAnsi="Berlin Sans FB" w:cs="Berlin Sans FB"/>
        </w:rPr>
        <w:tab/>
        <w:t>= 93% - 100%</w:t>
      </w:r>
      <w:r>
        <w:rPr>
          <w:rFonts w:ascii="Berlin Sans FB" w:hAnsi="Berlin Sans FB" w:cs="Berlin Sans FB"/>
        </w:rPr>
        <w:tab/>
        <w:t xml:space="preserve">C </w:t>
      </w:r>
      <w:r>
        <w:rPr>
          <w:rFonts w:ascii="Berlin Sans FB" w:hAnsi="Berlin Sans FB" w:cs="Berlin Sans FB"/>
        </w:rPr>
        <w:tab/>
        <w:t>= 76% - 73%</w:t>
      </w:r>
      <w:r>
        <w:rPr>
          <w:rFonts w:ascii="Berlin Sans FB" w:hAnsi="Berlin Sans FB" w:cs="Berlin Sans FB"/>
        </w:rPr>
        <w:tab/>
        <w:t xml:space="preserve">NC </w:t>
      </w:r>
      <w:r>
        <w:rPr>
          <w:rFonts w:ascii="Berlin Sans FB" w:hAnsi="Berlin Sans FB" w:cs="Berlin Sans FB"/>
        </w:rPr>
        <w:tab/>
        <w:t>= 0% - 59%</w:t>
      </w:r>
    </w:p>
    <w:p w:rsidR="00395F98" w:rsidRDefault="00395F98">
      <w:pPr>
        <w:tabs>
          <w:tab w:val="left" w:pos="1800"/>
          <w:tab w:val="left" w:pos="3960"/>
          <w:tab w:val="left" w:pos="4320"/>
          <w:tab w:val="left" w:pos="5940"/>
          <w:tab w:val="left" w:pos="6480"/>
        </w:tabs>
        <w:ind w:left="1440"/>
        <w:rPr>
          <w:rFonts w:ascii="Berlin Sans FB" w:hAnsi="Berlin Sans FB" w:cs="Berlin Sans FB"/>
        </w:rPr>
      </w:pPr>
      <w:r>
        <w:rPr>
          <w:rFonts w:ascii="Berlin Sans FB" w:hAnsi="Berlin Sans FB" w:cs="Berlin Sans FB"/>
        </w:rPr>
        <w:t xml:space="preserve">A- </w:t>
      </w:r>
      <w:r>
        <w:rPr>
          <w:rFonts w:ascii="Berlin Sans FB" w:hAnsi="Berlin Sans FB" w:cs="Berlin Sans FB"/>
        </w:rPr>
        <w:tab/>
        <w:t>= 92% - 90%</w:t>
      </w:r>
      <w:r>
        <w:rPr>
          <w:rFonts w:ascii="Berlin Sans FB" w:hAnsi="Berlin Sans FB" w:cs="Berlin Sans FB"/>
        </w:rPr>
        <w:tab/>
        <w:t xml:space="preserve">C- </w:t>
      </w:r>
      <w:r>
        <w:rPr>
          <w:rFonts w:ascii="Berlin Sans FB" w:hAnsi="Berlin Sans FB" w:cs="Berlin Sans FB"/>
        </w:rPr>
        <w:tab/>
        <w:t>= 72% - 70%</w:t>
      </w:r>
      <w:r>
        <w:rPr>
          <w:rFonts w:ascii="Berlin Sans FB" w:hAnsi="Berlin Sans FB" w:cs="Berlin Sans FB"/>
        </w:rPr>
        <w:tab/>
        <w:t xml:space="preserve">CR </w:t>
      </w:r>
      <w:r>
        <w:rPr>
          <w:rFonts w:ascii="Berlin Sans FB" w:hAnsi="Berlin Sans FB" w:cs="Berlin Sans FB"/>
        </w:rPr>
        <w:tab/>
        <w:t xml:space="preserve">= 77% </w:t>
      </w:r>
    </w:p>
    <w:p w:rsidR="00395F98" w:rsidRDefault="00395F98">
      <w:pPr>
        <w:tabs>
          <w:tab w:val="left" w:pos="1800"/>
          <w:tab w:val="left" w:pos="3960"/>
          <w:tab w:val="left" w:pos="4320"/>
          <w:tab w:val="left" w:pos="5940"/>
          <w:tab w:val="left" w:pos="6480"/>
        </w:tabs>
        <w:ind w:left="1440"/>
        <w:rPr>
          <w:rFonts w:ascii="Berlin Sans FB" w:hAnsi="Berlin Sans FB" w:cs="Berlin Sans FB"/>
        </w:rPr>
      </w:pPr>
      <w:r>
        <w:rPr>
          <w:rFonts w:ascii="Berlin Sans FB" w:hAnsi="Berlin Sans FB" w:cs="Berlin Sans FB"/>
        </w:rPr>
        <w:t xml:space="preserve">B+ </w:t>
      </w:r>
      <w:r>
        <w:rPr>
          <w:rFonts w:ascii="Berlin Sans FB" w:hAnsi="Berlin Sans FB" w:cs="Berlin Sans FB"/>
        </w:rPr>
        <w:tab/>
        <w:t>= 89% - 87%</w:t>
      </w:r>
      <w:r>
        <w:rPr>
          <w:rFonts w:ascii="Berlin Sans FB" w:hAnsi="Berlin Sans FB" w:cs="Berlin Sans FB"/>
        </w:rPr>
        <w:tab/>
        <w:t>D+ = 69% - 67%</w:t>
      </w:r>
    </w:p>
    <w:p w:rsidR="00395F98" w:rsidRDefault="00395F98">
      <w:pPr>
        <w:tabs>
          <w:tab w:val="left" w:pos="1800"/>
          <w:tab w:val="left" w:pos="3960"/>
          <w:tab w:val="left" w:pos="4320"/>
          <w:tab w:val="left" w:pos="5940"/>
          <w:tab w:val="left" w:pos="6480"/>
        </w:tabs>
        <w:ind w:left="1440"/>
        <w:rPr>
          <w:rFonts w:ascii="Berlin Sans FB" w:hAnsi="Berlin Sans FB" w:cs="Berlin Sans FB"/>
        </w:rPr>
      </w:pPr>
      <w:r>
        <w:rPr>
          <w:rFonts w:ascii="Berlin Sans FB" w:hAnsi="Berlin Sans FB" w:cs="Berlin Sans FB"/>
        </w:rPr>
        <w:t xml:space="preserve">B </w:t>
      </w:r>
      <w:r>
        <w:rPr>
          <w:rFonts w:ascii="Berlin Sans FB" w:hAnsi="Berlin Sans FB" w:cs="Berlin Sans FB"/>
        </w:rPr>
        <w:tab/>
        <w:t xml:space="preserve">= 86% - 83% </w:t>
      </w:r>
      <w:r>
        <w:rPr>
          <w:rFonts w:ascii="Berlin Sans FB" w:hAnsi="Berlin Sans FB" w:cs="Berlin Sans FB"/>
        </w:rPr>
        <w:tab/>
        <w:t xml:space="preserve">D </w:t>
      </w:r>
      <w:r>
        <w:rPr>
          <w:rFonts w:ascii="Berlin Sans FB" w:hAnsi="Berlin Sans FB" w:cs="Berlin Sans FB"/>
        </w:rPr>
        <w:tab/>
        <w:t>= 66% - 63%</w:t>
      </w:r>
    </w:p>
    <w:p w:rsidR="00395F98" w:rsidRDefault="00395F98">
      <w:pPr>
        <w:tabs>
          <w:tab w:val="left" w:pos="1800"/>
          <w:tab w:val="left" w:pos="3960"/>
          <w:tab w:val="left" w:pos="4320"/>
          <w:tab w:val="left" w:pos="5940"/>
          <w:tab w:val="left" w:pos="6480"/>
        </w:tabs>
        <w:ind w:left="1440"/>
        <w:rPr>
          <w:rFonts w:ascii="Berlin Sans FB" w:hAnsi="Berlin Sans FB" w:cs="Berlin Sans FB"/>
        </w:rPr>
      </w:pPr>
      <w:r>
        <w:rPr>
          <w:rFonts w:ascii="Berlin Sans FB" w:hAnsi="Berlin Sans FB" w:cs="Berlin Sans FB"/>
        </w:rPr>
        <w:t xml:space="preserve">B- </w:t>
      </w:r>
      <w:r>
        <w:rPr>
          <w:rFonts w:ascii="Berlin Sans FB" w:hAnsi="Berlin Sans FB" w:cs="Berlin Sans FB"/>
        </w:rPr>
        <w:tab/>
        <w:t xml:space="preserve">= 82% - 80% </w:t>
      </w:r>
      <w:r>
        <w:rPr>
          <w:rFonts w:ascii="Berlin Sans FB" w:hAnsi="Berlin Sans FB" w:cs="Berlin Sans FB"/>
        </w:rPr>
        <w:tab/>
        <w:t xml:space="preserve">D- </w:t>
      </w:r>
      <w:r>
        <w:rPr>
          <w:rFonts w:ascii="Berlin Sans FB" w:hAnsi="Berlin Sans FB" w:cs="Berlin Sans FB"/>
        </w:rPr>
        <w:tab/>
        <w:t>= 62% - 60%</w:t>
      </w:r>
    </w:p>
    <w:p w:rsidR="00395F98" w:rsidRDefault="00395F98">
      <w:pPr>
        <w:tabs>
          <w:tab w:val="left" w:pos="1800"/>
          <w:tab w:val="left" w:pos="3960"/>
          <w:tab w:val="left" w:pos="4320"/>
          <w:tab w:val="left" w:pos="5940"/>
          <w:tab w:val="left" w:pos="6480"/>
        </w:tabs>
        <w:ind w:left="1440"/>
        <w:rPr>
          <w:rFonts w:cs="Times New Roman"/>
        </w:rPr>
      </w:pPr>
      <w:r>
        <w:rPr>
          <w:rFonts w:ascii="Berlin Sans FB" w:hAnsi="Berlin Sans FB" w:cs="Berlin Sans FB"/>
        </w:rPr>
        <w:t xml:space="preserve">C+ </w:t>
      </w:r>
      <w:r>
        <w:rPr>
          <w:rFonts w:ascii="Berlin Sans FB" w:hAnsi="Berlin Sans FB" w:cs="Berlin Sans FB"/>
        </w:rPr>
        <w:tab/>
        <w:t>= 79% - 77%</w:t>
      </w:r>
      <w:r>
        <w:rPr>
          <w:rFonts w:ascii="Berlin Sans FB" w:hAnsi="Berlin Sans FB" w:cs="Berlin Sans FB"/>
        </w:rPr>
        <w:tab/>
        <w:t xml:space="preserve">F </w:t>
      </w:r>
      <w:r>
        <w:rPr>
          <w:rFonts w:ascii="Berlin Sans FB" w:hAnsi="Berlin Sans FB" w:cs="Berlin Sans FB"/>
        </w:rPr>
        <w:tab/>
        <w:t>= 59% - 0%</w:t>
      </w:r>
    </w:p>
    <w:p w:rsidR="00395F98" w:rsidRDefault="00395F98">
      <w:pPr>
        <w:widowControl w:val="0"/>
        <w:autoSpaceDE w:val="0"/>
        <w:autoSpaceDN w:val="0"/>
        <w:adjustRightInd w:val="0"/>
        <w:rPr>
          <w:rFonts w:ascii="Berlin Sans FB" w:hAnsi="Berlin Sans FB" w:cs="Berlin Sans FB"/>
          <w:kern w:val="28"/>
          <w:sz w:val="22"/>
          <w:szCs w:val="22"/>
        </w:rPr>
      </w:pPr>
      <w:r>
        <w:rPr>
          <w:rFonts w:ascii="Berlin Sans FB" w:hAnsi="Berlin Sans FB" w:cs="Berlin Sans FB"/>
          <w:kern w:val="28"/>
          <w:sz w:val="22"/>
          <w:szCs w:val="22"/>
        </w:rPr>
        <w:t xml:space="preserve">The </w:t>
      </w:r>
      <w:r>
        <w:rPr>
          <w:rFonts w:ascii="Berlin Sans FB" w:hAnsi="Berlin Sans FB" w:cs="Berlin Sans FB"/>
          <w:kern w:val="28"/>
          <w:sz w:val="22"/>
          <w:szCs w:val="22"/>
          <w:u w:val="single"/>
        </w:rPr>
        <w:t>term grade</w:t>
      </w:r>
      <w:r>
        <w:rPr>
          <w:rFonts w:ascii="Berlin Sans FB" w:hAnsi="Berlin Sans FB" w:cs="Berlin Sans FB"/>
          <w:kern w:val="28"/>
          <w:sz w:val="22"/>
          <w:szCs w:val="22"/>
        </w:rPr>
        <w:t xml:space="preserve">:  </w:t>
      </w:r>
    </w:p>
    <w:p w:rsidR="00395F98" w:rsidRDefault="00395F98">
      <w:pPr>
        <w:pStyle w:val="BodyText2"/>
        <w:ind w:left="0"/>
        <w:rPr>
          <w:rFonts w:ascii="Berlin Sans FB" w:hAnsi="Berlin Sans FB" w:cs="Berlin Sans FB"/>
          <w:sz w:val="20"/>
          <w:szCs w:val="20"/>
        </w:rPr>
      </w:pPr>
      <w:r>
        <w:rPr>
          <w:rFonts w:ascii="Berlin Sans FB" w:hAnsi="Berlin Sans FB" w:cs="Berlin Sans FB"/>
          <w:sz w:val="20"/>
          <w:szCs w:val="20"/>
        </w:rPr>
        <w:sym w:font="Symbol" w:char="F0A8"/>
      </w:r>
      <w:r>
        <w:rPr>
          <w:rFonts w:ascii="Berlin Sans FB" w:hAnsi="Berlin Sans FB" w:cs="Berlin Sans FB"/>
          <w:sz w:val="20"/>
          <w:szCs w:val="20"/>
        </w:rPr>
        <w:t xml:space="preserve">  80% for the term</w:t>
      </w:r>
    </w:p>
    <w:p w:rsidR="00395F98" w:rsidRDefault="000446C8">
      <w:pPr>
        <w:pStyle w:val="BodyText2"/>
        <w:ind w:left="0"/>
        <w:rPr>
          <w:rFonts w:ascii="Berlin Sans FB" w:hAnsi="Berlin Sans FB" w:cs="Berlin Sans FB"/>
          <w:sz w:val="20"/>
          <w:szCs w:val="20"/>
        </w:rPr>
      </w:pPr>
      <w:r>
        <w:rPr>
          <w:rFonts w:ascii="Berlin Sans FB" w:hAnsi="Berlin Sans FB" w:cs="Berlin Sans FB"/>
          <w:sz w:val="20"/>
          <w:szCs w:val="20"/>
        </w:rPr>
        <w:tab/>
        <w:t>*45</w:t>
      </w:r>
      <w:r w:rsidR="00395F98">
        <w:rPr>
          <w:rFonts w:ascii="Berlin Sans FB" w:hAnsi="Berlin Sans FB" w:cs="Berlin Sans FB"/>
          <w:sz w:val="20"/>
          <w:szCs w:val="20"/>
        </w:rPr>
        <w:t>% for assessments (unit tests, chapter tests, essay tests)</w:t>
      </w:r>
    </w:p>
    <w:p w:rsidR="00395F98" w:rsidRDefault="000446C8">
      <w:pPr>
        <w:pStyle w:val="BodyText2"/>
        <w:ind w:left="0"/>
        <w:rPr>
          <w:rFonts w:ascii="Berlin Sans FB" w:hAnsi="Berlin Sans FB" w:cs="Berlin Sans FB"/>
          <w:sz w:val="20"/>
          <w:szCs w:val="20"/>
        </w:rPr>
      </w:pPr>
      <w:r>
        <w:rPr>
          <w:rFonts w:ascii="Berlin Sans FB" w:hAnsi="Berlin Sans FB" w:cs="Berlin Sans FB"/>
          <w:sz w:val="20"/>
          <w:szCs w:val="20"/>
        </w:rPr>
        <w:tab/>
        <w:t>*20</w:t>
      </w:r>
      <w:r w:rsidR="00395F98">
        <w:rPr>
          <w:rFonts w:ascii="Berlin Sans FB" w:hAnsi="Berlin Sans FB" w:cs="Berlin Sans FB"/>
          <w:sz w:val="20"/>
          <w:szCs w:val="20"/>
        </w:rPr>
        <w:t>% for projects, homework, and in-class assignments</w:t>
      </w:r>
    </w:p>
    <w:p w:rsidR="00395F98" w:rsidRDefault="00771F92">
      <w:pPr>
        <w:pStyle w:val="BodyText2"/>
        <w:ind w:left="0"/>
        <w:rPr>
          <w:rFonts w:ascii="Berlin Sans FB" w:hAnsi="Berlin Sans FB" w:cs="Berlin Sans FB"/>
          <w:sz w:val="20"/>
          <w:szCs w:val="20"/>
        </w:rPr>
      </w:pPr>
      <w:r>
        <w:rPr>
          <w:rFonts w:ascii="Berlin Sans FB" w:hAnsi="Berlin Sans FB" w:cs="Berlin Sans FB"/>
          <w:sz w:val="20"/>
          <w:szCs w:val="20"/>
        </w:rPr>
        <w:tab/>
        <w:t>*10% for Challenge Assignment</w:t>
      </w:r>
    </w:p>
    <w:p w:rsidR="00395F98" w:rsidRDefault="00395F98">
      <w:pPr>
        <w:pStyle w:val="BodyText2"/>
        <w:ind w:left="0"/>
        <w:rPr>
          <w:rFonts w:ascii="Berlin Sans FB" w:hAnsi="Berlin Sans FB" w:cs="Berlin Sans FB"/>
          <w:sz w:val="20"/>
          <w:szCs w:val="20"/>
        </w:rPr>
      </w:pPr>
      <w:r>
        <w:rPr>
          <w:rFonts w:ascii="Berlin Sans FB" w:hAnsi="Berlin Sans FB" w:cs="Berlin Sans FB"/>
          <w:sz w:val="20"/>
          <w:szCs w:val="20"/>
        </w:rPr>
        <w:tab/>
        <w:t>*5% for participation</w:t>
      </w:r>
    </w:p>
    <w:p w:rsidR="00395F98" w:rsidRDefault="00395F98">
      <w:pPr>
        <w:widowControl w:val="0"/>
        <w:numPr>
          <w:ilvl w:val="0"/>
          <w:numId w:val="6"/>
        </w:numPr>
        <w:autoSpaceDE w:val="0"/>
        <w:autoSpaceDN w:val="0"/>
        <w:adjustRightInd w:val="0"/>
        <w:rPr>
          <w:rFonts w:ascii="Berlin Sans FB" w:hAnsi="Berlin Sans FB" w:cs="Berlin Sans FB"/>
          <w:kern w:val="28"/>
          <w:sz w:val="20"/>
          <w:szCs w:val="20"/>
        </w:rPr>
      </w:pPr>
      <w:r>
        <w:rPr>
          <w:rFonts w:ascii="Berlin Sans FB" w:hAnsi="Berlin Sans FB" w:cs="Berlin Sans FB"/>
          <w:kern w:val="28"/>
          <w:sz w:val="20"/>
          <w:szCs w:val="20"/>
        </w:rPr>
        <w:t>20% for the final written exam</w:t>
      </w:r>
    </w:p>
    <w:p w:rsidR="00395F98" w:rsidRPr="00F21521" w:rsidRDefault="00395F98">
      <w:pPr>
        <w:pStyle w:val="Heading4"/>
        <w:widowControl w:val="0"/>
        <w:autoSpaceDE w:val="0"/>
        <w:autoSpaceDN w:val="0"/>
        <w:adjustRightInd w:val="0"/>
        <w:rPr>
          <w:rFonts w:ascii="Impact" w:hAnsi="Impact" w:cs="Impact"/>
          <w:b w:val="0"/>
        </w:rPr>
      </w:pPr>
      <w:r w:rsidRPr="00F21521">
        <w:rPr>
          <w:rFonts w:ascii="Impact" w:hAnsi="Impact" w:cs="Impact"/>
          <w:b w:val="0"/>
          <w:kern w:val="28"/>
        </w:rPr>
        <w:lastRenderedPageBreak/>
        <w:t>Grading Policy</w:t>
      </w:r>
    </w:p>
    <w:p w:rsidR="00395F98" w:rsidRDefault="00395F98">
      <w:pPr>
        <w:widowControl w:val="0"/>
        <w:autoSpaceDE w:val="0"/>
        <w:autoSpaceDN w:val="0"/>
        <w:adjustRightInd w:val="0"/>
        <w:rPr>
          <w:rFonts w:ascii="Berlin Sans FB" w:hAnsi="Berlin Sans FB" w:cs="Berlin Sans FB"/>
          <w:kern w:val="28"/>
          <w:sz w:val="20"/>
          <w:szCs w:val="20"/>
        </w:rPr>
      </w:pPr>
      <w:r>
        <w:rPr>
          <w:rFonts w:ascii="Berlin Sans FB" w:hAnsi="Berlin Sans FB" w:cs="Berlin Sans FB"/>
          <w:kern w:val="28"/>
          <w:sz w:val="20"/>
          <w:szCs w:val="20"/>
        </w:rPr>
        <w:t xml:space="preserve">  Work </w:t>
      </w:r>
      <w:r>
        <w:rPr>
          <w:rFonts w:ascii="Berlin Sans FB" w:hAnsi="Berlin Sans FB" w:cs="Berlin Sans FB"/>
          <w:kern w:val="28"/>
          <w:sz w:val="20"/>
          <w:szCs w:val="20"/>
          <w:u w:val="single"/>
        </w:rPr>
        <w:t>must be completed</w:t>
      </w:r>
      <w:r>
        <w:rPr>
          <w:rFonts w:ascii="Berlin Sans FB" w:hAnsi="Berlin Sans FB" w:cs="Berlin Sans FB"/>
          <w:kern w:val="28"/>
          <w:sz w:val="20"/>
          <w:szCs w:val="20"/>
        </w:rPr>
        <w:t xml:space="preserve"> for any credit.</w:t>
      </w:r>
    </w:p>
    <w:p w:rsidR="00395F98" w:rsidRDefault="00395F98">
      <w:pPr>
        <w:widowControl w:val="0"/>
        <w:autoSpaceDE w:val="0"/>
        <w:autoSpaceDN w:val="0"/>
        <w:adjustRightInd w:val="0"/>
        <w:rPr>
          <w:rFonts w:ascii="Berlin Sans FB" w:hAnsi="Berlin Sans FB" w:cs="Berlin Sans FB"/>
          <w:kern w:val="28"/>
          <w:sz w:val="20"/>
          <w:szCs w:val="20"/>
        </w:rPr>
      </w:pPr>
    </w:p>
    <w:p w:rsidR="00395F98" w:rsidRDefault="00395F98">
      <w:pPr>
        <w:pStyle w:val="BodyText2"/>
        <w:rPr>
          <w:rFonts w:ascii="Berlin Sans FB" w:hAnsi="Berlin Sans FB" w:cs="Berlin Sans FB"/>
          <w:sz w:val="18"/>
          <w:szCs w:val="18"/>
        </w:rPr>
      </w:pPr>
      <w:r>
        <w:rPr>
          <w:rFonts w:ascii="Berlin Sans FB" w:hAnsi="Berlin Sans FB" w:cs="Berlin Sans FB"/>
          <w:sz w:val="18"/>
          <w:szCs w:val="18"/>
        </w:rPr>
        <w:t>∞ Homework is usually graded on a credit basis.  It must be finished and turned in at the beginning of the hour to receive full credit.  Homework is LATE if a student is completing it at the beginning of the class hour.  Homework is LATE if a student has to retrieve it from his/her locker.</w:t>
      </w:r>
    </w:p>
    <w:p w:rsidR="00395F98" w:rsidRDefault="00395F98">
      <w:pPr>
        <w:widowControl w:val="0"/>
        <w:autoSpaceDE w:val="0"/>
        <w:autoSpaceDN w:val="0"/>
        <w:adjustRightInd w:val="0"/>
        <w:ind w:left="720"/>
        <w:rPr>
          <w:rFonts w:ascii="Berlin Sans FB" w:hAnsi="Berlin Sans FB" w:cs="Berlin Sans FB"/>
          <w:kern w:val="28"/>
          <w:sz w:val="18"/>
          <w:szCs w:val="18"/>
        </w:rPr>
      </w:pPr>
    </w:p>
    <w:p w:rsidR="00395F98" w:rsidRDefault="00395F98">
      <w:pPr>
        <w:widowControl w:val="0"/>
        <w:autoSpaceDE w:val="0"/>
        <w:autoSpaceDN w:val="0"/>
        <w:adjustRightInd w:val="0"/>
        <w:ind w:left="720"/>
        <w:rPr>
          <w:rFonts w:ascii="Berlin Sans FB" w:hAnsi="Berlin Sans FB" w:cs="Berlin Sans FB"/>
          <w:kern w:val="28"/>
          <w:sz w:val="18"/>
          <w:szCs w:val="18"/>
        </w:rPr>
      </w:pPr>
      <w:r>
        <w:rPr>
          <w:rFonts w:ascii="Berlin Sans FB" w:hAnsi="Berlin Sans FB" w:cs="Berlin Sans FB"/>
          <w:kern w:val="28"/>
          <w:sz w:val="18"/>
          <w:szCs w:val="18"/>
        </w:rPr>
        <w:t xml:space="preserve">∞ </w:t>
      </w:r>
      <w:proofErr w:type="gramStart"/>
      <w:r>
        <w:rPr>
          <w:rFonts w:ascii="Berlin Sans FB" w:hAnsi="Berlin Sans FB" w:cs="Berlin Sans FB"/>
          <w:kern w:val="28"/>
          <w:sz w:val="18"/>
          <w:szCs w:val="18"/>
        </w:rPr>
        <w:t>Late</w:t>
      </w:r>
      <w:proofErr w:type="gramEnd"/>
      <w:r>
        <w:rPr>
          <w:rFonts w:ascii="Berlin Sans FB" w:hAnsi="Berlin Sans FB" w:cs="Berlin Sans FB"/>
          <w:kern w:val="28"/>
          <w:sz w:val="18"/>
          <w:szCs w:val="18"/>
        </w:rPr>
        <w:t xml:space="preserve"> work will not be accepted for credit UNLESS the student completes the assignment after school.  The After School Assistance Program (ASAP) will be meet room 112 every Monday, Wednesday, and Thursday from 2:50 to 3:30.  In order to get credit for the missing assignment, the student must sign in, stay after school for the entire time (2:50 - 3:30), and turn in the completed assignment to the teacher in charge.  Students have until the test to make up any missing work from the unit.  It is expected that all students in ASAP follow the policies laid out for that program. These polices are posted on the ASAP posters around the school.  </w:t>
      </w:r>
    </w:p>
    <w:p w:rsidR="00395F98" w:rsidRDefault="00395F98">
      <w:pPr>
        <w:widowControl w:val="0"/>
        <w:autoSpaceDE w:val="0"/>
        <w:autoSpaceDN w:val="0"/>
        <w:adjustRightInd w:val="0"/>
        <w:ind w:left="720"/>
        <w:rPr>
          <w:rFonts w:ascii="Berlin Sans FB" w:hAnsi="Berlin Sans FB" w:cs="Berlin Sans FB"/>
          <w:kern w:val="28"/>
          <w:sz w:val="18"/>
          <w:szCs w:val="18"/>
        </w:rPr>
      </w:pPr>
    </w:p>
    <w:p w:rsidR="00395F98" w:rsidRDefault="00395F98">
      <w:pPr>
        <w:pStyle w:val="Style0"/>
        <w:autoSpaceDE/>
        <w:autoSpaceDN/>
        <w:adjustRightInd/>
        <w:ind w:left="720"/>
        <w:rPr>
          <w:rFonts w:ascii="Berlin Sans FB" w:hAnsi="Berlin Sans FB" w:cs="Berlin Sans FB"/>
        </w:rPr>
      </w:pPr>
      <w:r>
        <w:rPr>
          <w:rFonts w:ascii="Berlin Sans FB" w:hAnsi="Berlin Sans FB" w:cs="Berlin Sans FB"/>
          <w:sz w:val="18"/>
          <w:szCs w:val="18"/>
        </w:rPr>
        <w:t xml:space="preserve">∞ </w:t>
      </w:r>
      <w:r>
        <w:rPr>
          <w:rFonts w:ascii="Berlin Sans FB" w:hAnsi="Berlin Sans FB" w:cs="Berlin Sans FB"/>
          <w:kern w:val="28"/>
          <w:sz w:val="18"/>
          <w:szCs w:val="18"/>
        </w:rPr>
        <w:t>Students have one week to take tests missed due to an absence.  Tests can be made up in ASAP (please see above for schedule of ASAP times).  You must tell me in advance the day you are staying after so I can make arrangements for your re-take.</w:t>
      </w:r>
      <w:r>
        <w:rPr>
          <w:rFonts w:ascii="Berlin Sans FB" w:hAnsi="Berlin Sans FB" w:cs="Berlin Sans FB"/>
          <w:kern w:val="28"/>
          <w:sz w:val="22"/>
          <w:szCs w:val="22"/>
        </w:rPr>
        <w:t xml:space="preserve">  </w:t>
      </w:r>
    </w:p>
    <w:p w:rsidR="00395F98" w:rsidRDefault="00395F98">
      <w:pPr>
        <w:rPr>
          <w:rFonts w:ascii="Berlin Sans FB" w:hAnsi="Berlin Sans FB" w:cs="Berlin Sans FB"/>
          <w:b/>
          <w:bCs/>
        </w:rPr>
      </w:pPr>
    </w:p>
    <w:p w:rsidR="00395F98" w:rsidRPr="00F21521" w:rsidRDefault="00395F98">
      <w:pPr>
        <w:rPr>
          <w:rFonts w:ascii="Impact" w:hAnsi="Impact" w:cs="Impact"/>
          <w:bCs/>
          <w:sz w:val="28"/>
          <w:szCs w:val="28"/>
        </w:rPr>
      </w:pPr>
      <w:r w:rsidRPr="00F21521">
        <w:rPr>
          <w:rFonts w:ascii="Impact" w:hAnsi="Impact" w:cs="Impact"/>
          <w:bCs/>
          <w:sz w:val="28"/>
          <w:szCs w:val="28"/>
        </w:rPr>
        <w:t xml:space="preserve">Behavioral Expectations: </w:t>
      </w:r>
    </w:p>
    <w:p w:rsidR="00395F98" w:rsidRPr="00F21521" w:rsidRDefault="00395F98">
      <w:pPr>
        <w:pStyle w:val="Heading3"/>
        <w:spacing w:before="0" w:after="0"/>
        <w:rPr>
          <w:rFonts w:ascii="Impact" w:hAnsi="Impact" w:cs="Impact"/>
          <w:b w:val="0"/>
        </w:rPr>
      </w:pPr>
      <w:r w:rsidRPr="00F21521">
        <w:rPr>
          <w:rFonts w:ascii="Impact" w:hAnsi="Impact" w:cs="Impact"/>
          <w:b w:val="0"/>
        </w:rPr>
        <w:t>COMMON SET OF CLASSROOM EXPECTATIONS</w:t>
      </w:r>
    </w:p>
    <w:p w:rsidR="00395F98" w:rsidRDefault="00395F98">
      <w:pPr>
        <w:numPr>
          <w:ilvl w:val="0"/>
          <w:numId w:val="1"/>
        </w:numPr>
        <w:rPr>
          <w:rFonts w:ascii="Berlin Sans FB" w:hAnsi="Berlin Sans FB" w:cs="Berlin Sans FB"/>
          <w:sz w:val="20"/>
          <w:szCs w:val="20"/>
        </w:rPr>
      </w:pPr>
      <w:r>
        <w:rPr>
          <w:rFonts w:ascii="Berlin Sans FB" w:hAnsi="Berlin Sans FB" w:cs="Berlin Sans FB"/>
          <w:sz w:val="20"/>
          <w:szCs w:val="20"/>
        </w:rPr>
        <w:t>Food will not be permitted in the classroom. Clear bottle water is the only beverage allowed.</w:t>
      </w:r>
    </w:p>
    <w:p w:rsidR="00395F98" w:rsidRDefault="00395F98">
      <w:pPr>
        <w:numPr>
          <w:ilvl w:val="0"/>
          <w:numId w:val="1"/>
        </w:numPr>
        <w:rPr>
          <w:rFonts w:ascii="Berlin Sans FB" w:hAnsi="Berlin Sans FB" w:cs="Berlin Sans FB"/>
          <w:sz w:val="20"/>
          <w:szCs w:val="20"/>
        </w:rPr>
      </w:pPr>
      <w:r>
        <w:rPr>
          <w:rFonts w:ascii="Berlin Sans FB" w:hAnsi="Berlin Sans FB" w:cs="Berlin Sans FB"/>
          <w:sz w:val="20"/>
          <w:szCs w:val="20"/>
        </w:rPr>
        <w:t xml:space="preserve">If a student is not in the classroom when the bell rings s/he will be marked tardy. Two unexcused </w:t>
      </w:r>
      <w:proofErr w:type="spellStart"/>
      <w:r>
        <w:rPr>
          <w:rFonts w:ascii="Berlin Sans FB" w:hAnsi="Berlin Sans FB" w:cs="Berlin Sans FB"/>
          <w:sz w:val="20"/>
          <w:szCs w:val="20"/>
        </w:rPr>
        <w:t>tardies</w:t>
      </w:r>
      <w:proofErr w:type="spellEnd"/>
      <w:r>
        <w:rPr>
          <w:rFonts w:ascii="Berlin Sans FB" w:hAnsi="Berlin Sans FB" w:cs="Berlin Sans FB"/>
          <w:sz w:val="20"/>
          <w:szCs w:val="20"/>
        </w:rPr>
        <w:t xml:space="preserve"> equal one unexcused absence.</w:t>
      </w:r>
    </w:p>
    <w:p w:rsidR="00395F98" w:rsidRDefault="00395F98">
      <w:pPr>
        <w:numPr>
          <w:ilvl w:val="0"/>
          <w:numId w:val="1"/>
        </w:numPr>
        <w:rPr>
          <w:rFonts w:ascii="Berlin Sans FB" w:hAnsi="Berlin Sans FB" w:cs="Berlin Sans FB"/>
          <w:sz w:val="20"/>
          <w:szCs w:val="20"/>
        </w:rPr>
      </w:pPr>
      <w:r>
        <w:rPr>
          <w:rFonts w:ascii="Berlin Sans FB" w:hAnsi="Berlin Sans FB" w:cs="Berlin Sans FB"/>
          <w:sz w:val="20"/>
          <w:szCs w:val="20"/>
        </w:rPr>
        <w:t xml:space="preserve">The wearing of coats, caps, hats, </w:t>
      </w:r>
      <w:proofErr w:type="spellStart"/>
      <w:proofErr w:type="gramStart"/>
      <w:r>
        <w:rPr>
          <w:rFonts w:ascii="Berlin Sans FB" w:hAnsi="Berlin Sans FB" w:cs="Berlin Sans FB"/>
          <w:sz w:val="20"/>
          <w:szCs w:val="20"/>
        </w:rPr>
        <w:t>doorags</w:t>
      </w:r>
      <w:proofErr w:type="spellEnd"/>
      <w:proofErr w:type="gramEnd"/>
      <w:r>
        <w:rPr>
          <w:rFonts w:ascii="Berlin Sans FB" w:hAnsi="Berlin Sans FB" w:cs="Berlin Sans FB"/>
          <w:sz w:val="20"/>
          <w:szCs w:val="20"/>
        </w:rPr>
        <w:t>/bandanas will not be permitted in the building during school hours.</w:t>
      </w:r>
    </w:p>
    <w:p w:rsidR="00395F98" w:rsidRDefault="00395F98">
      <w:pPr>
        <w:numPr>
          <w:ilvl w:val="0"/>
          <w:numId w:val="1"/>
        </w:numPr>
        <w:rPr>
          <w:rFonts w:ascii="Berlin Sans FB" w:hAnsi="Berlin Sans FB" w:cs="Berlin Sans FB"/>
          <w:sz w:val="20"/>
          <w:szCs w:val="20"/>
        </w:rPr>
      </w:pPr>
      <w:r>
        <w:rPr>
          <w:rFonts w:ascii="Berlin Sans FB" w:hAnsi="Berlin Sans FB" w:cs="Berlin Sans FB"/>
          <w:sz w:val="20"/>
          <w:szCs w:val="20"/>
        </w:rPr>
        <w:t>Each student must have his or her planner signed by the teacher to be out in the hallway during class time.</w:t>
      </w:r>
    </w:p>
    <w:p w:rsidR="00395F98" w:rsidRDefault="00395F98">
      <w:pPr>
        <w:numPr>
          <w:ilvl w:val="0"/>
          <w:numId w:val="1"/>
        </w:numPr>
        <w:rPr>
          <w:rFonts w:ascii="Berlin Sans FB" w:hAnsi="Berlin Sans FB" w:cs="Berlin Sans FB"/>
          <w:sz w:val="20"/>
          <w:szCs w:val="20"/>
        </w:rPr>
      </w:pPr>
      <w:r>
        <w:rPr>
          <w:rFonts w:ascii="Berlin Sans FB" w:hAnsi="Berlin Sans FB" w:cs="Berlin Sans FB"/>
          <w:sz w:val="20"/>
          <w:szCs w:val="20"/>
        </w:rPr>
        <w:t xml:space="preserve">Students are </w:t>
      </w:r>
      <w:r w:rsidR="00530896">
        <w:rPr>
          <w:rFonts w:ascii="Berlin Sans FB" w:hAnsi="Berlin Sans FB" w:cs="Berlin Sans FB"/>
          <w:sz w:val="20"/>
          <w:szCs w:val="20"/>
        </w:rPr>
        <w:t>expected to follow the Personal Electronic Device Policy</w:t>
      </w:r>
    </w:p>
    <w:p w:rsidR="00395F98" w:rsidRDefault="00395F98">
      <w:pPr>
        <w:numPr>
          <w:ilvl w:val="0"/>
          <w:numId w:val="1"/>
        </w:numPr>
        <w:rPr>
          <w:rFonts w:ascii="Berlin Sans FB" w:hAnsi="Berlin Sans FB" w:cs="Berlin Sans FB"/>
          <w:sz w:val="20"/>
          <w:szCs w:val="20"/>
        </w:rPr>
      </w:pPr>
      <w:r>
        <w:rPr>
          <w:rFonts w:ascii="Berlin Sans FB" w:hAnsi="Berlin Sans FB" w:cs="Berlin Sans FB"/>
          <w:sz w:val="20"/>
          <w:szCs w:val="20"/>
        </w:rPr>
        <w:t>All dress code policies will be enforced.</w:t>
      </w:r>
    </w:p>
    <w:p w:rsidR="00395F98" w:rsidRDefault="00395F98">
      <w:pPr>
        <w:rPr>
          <w:rFonts w:cs="Times New Roman"/>
          <w:sz w:val="20"/>
          <w:szCs w:val="20"/>
        </w:rPr>
      </w:pPr>
    </w:p>
    <w:p w:rsidR="00395F98" w:rsidRDefault="00395F98">
      <w:pPr>
        <w:widowControl w:val="0"/>
        <w:autoSpaceDE w:val="0"/>
        <w:autoSpaceDN w:val="0"/>
        <w:adjustRightInd w:val="0"/>
        <w:rPr>
          <w:rFonts w:ascii="Berlin Sans FB" w:hAnsi="Berlin Sans FB" w:cs="Berlin Sans FB"/>
          <w:kern w:val="28"/>
          <w:sz w:val="20"/>
          <w:szCs w:val="20"/>
        </w:rPr>
      </w:pPr>
      <w:r>
        <w:rPr>
          <w:rFonts w:ascii="Berlin Sans FB" w:hAnsi="Berlin Sans FB" w:cs="Berlin Sans FB"/>
          <w:kern w:val="28"/>
          <w:sz w:val="20"/>
          <w:szCs w:val="20"/>
        </w:rPr>
        <w:t xml:space="preserve">* Students benefit by participating in class discussion.  Working on other subject class work is not tolerated during class time.  Outside class work may be confiscated.  </w:t>
      </w:r>
    </w:p>
    <w:p w:rsidR="00395F98" w:rsidRDefault="00395F98">
      <w:pPr>
        <w:widowControl w:val="0"/>
        <w:autoSpaceDE w:val="0"/>
        <w:autoSpaceDN w:val="0"/>
        <w:adjustRightInd w:val="0"/>
        <w:rPr>
          <w:rFonts w:ascii="Berlin Sans FB" w:hAnsi="Berlin Sans FB" w:cs="Berlin Sans FB"/>
          <w:kern w:val="28"/>
          <w:sz w:val="20"/>
          <w:szCs w:val="20"/>
        </w:rPr>
      </w:pPr>
    </w:p>
    <w:p w:rsidR="00395F98" w:rsidRDefault="00395F98">
      <w:pPr>
        <w:widowControl w:val="0"/>
        <w:autoSpaceDE w:val="0"/>
        <w:autoSpaceDN w:val="0"/>
        <w:adjustRightInd w:val="0"/>
        <w:rPr>
          <w:rFonts w:ascii="Berlin Sans FB" w:hAnsi="Berlin Sans FB" w:cs="Berlin Sans FB"/>
          <w:b/>
          <w:bCs/>
          <w:kern w:val="28"/>
          <w:sz w:val="20"/>
          <w:szCs w:val="20"/>
        </w:rPr>
      </w:pPr>
      <w:r>
        <w:rPr>
          <w:rFonts w:ascii="Berlin Sans FB" w:hAnsi="Berlin Sans FB" w:cs="Berlin Sans FB"/>
          <w:kern w:val="28"/>
          <w:sz w:val="20"/>
          <w:szCs w:val="20"/>
        </w:rPr>
        <w:t>* Students are expected to bring all materials for class.  Alternative, additional assignments will be assigned, if necessary.  For example:  If students are working on a textbook assignment and you forget your book, I reserve the right to assign you an alternative assignment during this time.  The textbook assignment will be homework.  Both the alternative and textbook assignment will need to be completed to receive any points.</w:t>
      </w:r>
    </w:p>
    <w:p w:rsidR="00395F98" w:rsidRDefault="00395F98">
      <w:pPr>
        <w:rPr>
          <w:rFonts w:cs="Times New Roman"/>
        </w:rPr>
      </w:pPr>
    </w:p>
    <w:p w:rsidR="00395F98" w:rsidRPr="00F21521" w:rsidRDefault="00395F98">
      <w:pPr>
        <w:pStyle w:val="Heading4"/>
        <w:widowControl w:val="0"/>
        <w:autoSpaceDE w:val="0"/>
        <w:autoSpaceDN w:val="0"/>
        <w:adjustRightInd w:val="0"/>
        <w:rPr>
          <w:rFonts w:ascii="Impact" w:hAnsi="Impact" w:cs="Impact"/>
          <w:b w:val="0"/>
        </w:rPr>
      </w:pPr>
      <w:r w:rsidRPr="00F21521">
        <w:rPr>
          <w:rFonts w:ascii="Impact" w:hAnsi="Impact" w:cs="Impact"/>
          <w:b w:val="0"/>
        </w:rPr>
        <w:t>Helpful Hints</w:t>
      </w:r>
    </w:p>
    <w:p w:rsidR="00395F98" w:rsidRDefault="00530896">
      <w:pPr>
        <w:widowControl w:val="0"/>
        <w:autoSpaceDE w:val="0"/>
        <w:autoSpaceDN w:val="0"/>
        <w:adjustRightInd w:val="0"/>
        <w:rPr>
          <w:rFonts w:ascii="Berlin Sans FB" w:hAnsi="Berlin Sans FB" w:cs="Berlin Sans FB"/>
          <w:sz w:val="20"/>
          <w:szCs w:val="20"/>
        </w:rPr>
      </w:pPr>
      <w:r>
        <w:rPr>
          <w:rFonts w:ascii="Berlin Sans FB" w:hAnsi="Berlin Sans FB" w:cs="Berlin Sans FB"/>
          <w:sz w:val="20"/>
          <w:szCs w:val="20"/>
        </w:rPr>
        <w:t xml:space="preserve">Please visit wojohistory.weebly.com for online resources.  </w:t>
      </w:r>
    </w:p>
    <w:p w:rsidR="00530896" w:rsidRPr="00F21521" w:rsidRDefault="00530896">
      <w:pPr>
        <w:widowControl w:val="0"/>
        <w:autoSpaceDE w:val="0"/>
        <w:autoSpaceDN w:val="0"/>
        <w:adjustRightInd w:val="0"/>
        <w:rPr>
          <w:rFonts w:ascii="Berlin Sans FB" w:hAnsi="Berlin Sans FB" w:cs="Berlin Sans FB"/>
          <w:bCs/>
        </w:rPr>
      </w:pPr>
    </w:p>
    <w:p w:rsidR="00395F98" w:rsidRPr="00F21521" w:rsidRDefault="00395F98">
      <w:pPr>
        <w:widowControl w:val="0"/>
        <w:autoSpaceDE w:val="0"/>
        <w:autoSpaceDN w:val="0"/>
        <w:adjustRightInd w:val="0"/>
        <w:rPr>
          <w:rFonts w:ascii="Impact" w:hAnsi="Impact" w:cs="Impact"/>
        </w:rPr>
      </w:pPr>
      <w:r w:rsidRPr="00F21521">
        <w:rPr>
          <w:rFonts w:ascii="Impact" w:hAnsi="Impact" w:cs="Impact"/>
          <w:bCs/>
        </w:rPr>
        <w:t>Extra credit</w:t>
      </w:r>
      <w:r w:rsidRPr="00F21521">
        <w:rPr>
          <w:rFonts w:ascii="Impact" w:hAnsi="Impact" w:cs="Impact"/>
        </w:rPr>
        <w:t xml:space="preserve"> </w:t>
      </w:r>
    </w:p>
    <w:p w:rsidR="00395F98" w:rsidRDefault="00395F98">
      <w:pPr>
        <w:pStyle w:val="BodyText2"/>
        <w:widowControl/>
        <w:autoSpaceDE/>
        <w:autoSpaceDN/>
        <w:adjustRightInd/>
        <w:ind w:left="0"/>
        <w:rPr>
          <w:rFonts w:ascii="Berlin Sans FB" w:hAnsi="Berlin Sans FB" w:cs="Berlin Sans FB"/>
          <w:kern w:val="0"/>
          <w:sz w:val="20"/>
          <w:szCs w:val="20"/>
        </w:rPr>
      </w:pPr>
      <w:proofErr w:type="gramStart"/>
      <w:r>
        <w:rPr>
          <w:rFonts w:ascii="Berlin Sans FB" w:hAnsi="Berlin Sans FB" w:cs="Berlin Sans FB"/>
          <w:kern w:val="0"/>
          <w:sz w:val="20"/>
          <w:szCs w:val="20"/>
        </w:rPr>
        <w:t>May be offered at teacher discretion.</w:t>
      </w:r>
      <w:proofErr w:type="gramEnd"/>
      <w:r>
        <w:rPr>
          <w:rFonts w:ascii="Berlin Sans FB" w:hAnsi="Berlin Sans FB" w:cs="Berlin Sans FB"/>
          <w:kern w:val="0"/>
          <w:sz w:val="20"/>
          <w:szCs w:val="20"/>
        </w:rPr>
        <w:t xml:space="preserve">  Students must have NO missing assignments in order to be eligible for extra credit.  </w:t>
      </w:r>
    </w:p>
    <w:p w:rsidR="00395F98" w:rsidRDefault="00395F98">
      <w:pPr>
        <w:pStyle w:val="BodyText2"/>
        <w:widowControl/>
        <w:autoSpaceDE/>
        <w:autoSpaceDN/>
        <w:adjustRightInd/>
        <w:ind w:left="0"/>
        <w:rPr>
          <w:rFonts w:ascii="Berlin Sans FB" w:hAnsi="Berlin Sans FB" w:cs="Berlin Sans FB"/>
          <w:kern w:val="0"/>
        </w:rPr>
      </w:pPr>
    </w:p>
    <w:p w:rsidR="00395F98" w:rsidRPr="00F21521" w:rsidRDefault="00395F98">
      <w:pPr>
        <w:rPr>
          <w:rFonts w:ascii="Impact" w:hAnsi="Impact" w:cs="Impact"/>
        </w:rPr>
      </w:pPr>
      <w:r w:rsidRPr="00F21521">
        <w:rPr>
          <w:rFonts w:ascii="Impact" w:hAnsi="Impact" w:cs="Impact"/>
          <w:bCs/>
        </w:rPr>
        <w:t>Key topics covered: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5"/>
      </w:tblGrid>
      <w:tr w:rsidR="00395F98" w:rsidRPr="00F21521">
        <w:trPr>
          <w:trHeight w:val="279"/>
        </w:trPr>
        <w:tc>
          <w:tcPr>
            <w:tcW w:w="8735" w:type="dxa"/>
          </w:tcPr>
          <w:p w:rsidR="00395F98" w:rsidRPr="00F21521" w:rsidRDefault="00395F98" w:rsidP="00222529">
            <w:pPr>
              <w:pStyle w:val="Heading4"/>
              <w:rPr>
                <w:rFonts w:ascii="Impact" w:hAnsi="Impact" w:cs="Impact"/>
                <w:b w:val="0"/>
                <w:sz w:val="20"/>
                <w:szCs w:val="20"/>
              </w:rPr>
            </w:pPr>
            <w:r w:rsidRPr="00F21521">
              <w:rPr>
                <w:rFonts w:ascii="Impact" w:hAnsi="Impact" w:cs="Impact"/>
                <w:b w:val="0"/>
                <w:sz w:val="20"/>
                <w:szCs w:val="20"/>
              </w:rPr>
              <w:t xml:space="preserve">Unit 1: </w:t>
            </w:r>
            <w:r w:rsidR="00222529" w:rsidRPr="00F21521">
              <w:rPr>
                <w:rFonts w:ascii="Impact" w:hAnsi="Impact" w:cs="Impact"/>
                <w:b w:val="0"/>
                <w:sz w:val="20"/>
                <w:szCs w:val="20"/>
              </w:rPr>
              <w:t xml:space="preserve"> The </w:t>
            </w:r>
            <w:proofErr w:type="gramStart"/>
            <w:r w:rsidR="00222529" w:rsidRPr="00F21521">
              <w:rPr>
                <w:rFonts w:ascii="Impact" w:hAnsi="Impact" w:cs="Impact"/>
                <w:b w:val="0"/>
                <w:sz w:val="20"/>
                <w:szCs w:val="20"/>
              </w:rPr>
              <w:t>Middle</w:t>
            </w:r>
            <w:proofErr w:type="gramEnd"/>
            <w:r w:rsidR="00222529" w:rsidRPr="00F21521">
              <w:rPr>
                <w:rFonts w:ascii="Impact" w:hAnsi="Impact" w:cs="Impact"/>
                <w:b w:val="0"/>
                <w:sz w:val="20"/>
                <w:szCs w:val="20"/>
              </w:rPr>
              <w:t xml:space="preserve"> Ages:                                                                                    </w:t>
            </w:r>
            <w:r w:rsidR="00222529" w:rsidRPr="00F21521">
              <w:rPr>
                <w:rFonts w:ascii="Impact" w:hAnsi="Impact" w:cs="Impact"/>
                <w:b w:val="0"/>
                <w:bCs w:val="0"/>
                <w:sz w:val="20"/>
                <w:szCs w:val="20"/>
              </w:rPr>
              <w:t xml:space="preserve">                         </w:t>
            </w:r>
          </w:p>
        </w:tc>
      </w:tr>
      <w:tr w:rsidR="00395F98" w:rsidRPr="00F21521">
        <w:trPr>
          <w:trHeight w:val="233"/>
        </w:trPr>
        <w:tc>
          <w:tcPr>
            <w:tcW w:w="8735" w:type="dxa"/>
          </w:tcPr>
          <w:p w:rsidR="00395F98" w:rsidRPr="00F21521" w:rsidRDefault="00395F98" w:rsidP="00222529">
            <w:pPr>
              <w:rPr>
                <w:rFonts w:ascii="Impact" w:hAnsi="Impact" w:cs="Impact"/>
                <w:bCs/>
                <w:sz w:val="20"/>
                <w:szCs w:val="20"/>
              </w:rPr>
            </w:pPr>
            <w:r w:rsidRPr="00F21521">
              <w:rPr>
                <w:rFonts w:ascii="Impact" w:hAnsi="Impact" w:cs="Impact"/>
                <w:bCs/>
                <w:sz w:val="20"/>
                <w:szCs w:val="20"/>
              </w:rPr>
              <w:t xml:space="preserve">Unit 2: </w:t>
            </w:r>
            <w:r w:rsidR="00222529" w:rsidRPr="00F21521">
              <w:rPr>
                <w:rFonts w:ascii="Impact" w:hAnsi="Impact" w:cs="Impact"/>
                <w:bCs/>
                <w:sz w:val="20"/>
                <w:szCs w:val="20"/>
              </w:rPr>
              <w:t xml:space="preserve"> New Ideas and New Empires                                                                                       </w:t>
            </w:r>
          </w:p>
        </w:tc>
      </w:tr>
      <w:tr w:rsidR="00395F98" w:rsidRPr="00F21521">
        <w:trPr>
          <w:trHeight w:val="279"/>
        </w:trPr>
        <w:tc>
          <w:tcPr>
            <w:tcW w:w="8735" w:type="dxa"/>
          </w:tcPr>
          <w:p w:rsidR="00395F98" w:rsidRPr="00F21521" w:rsidRDefault="00395F98" w:rsidP="00222529">
            <w:pPr>
              <w:rPr>
                <w:rFonts w:ascii="Impact" w:hAnsi="Impact" w:cs="Impact"/>
                <w:bCs/>
                <w:sz w:val="20"/>
                <w:szCs w:val="20"/>
              </w:rPr>
            </w:pPr>
            <w:r w:rsidRPr="00F21521">
              <w:rPr>
                <w:rFonts w:ascii="Impact" w:hAnsi="Impact" w:cs="Impact"/>
                <w:bCs/>
                <w:sz w:val="20"/>
                <w:szCs w:val="20"/>
              </w:rPr>
              <w:t xml:space="preserve">Unit 3 </w:t>
            </w:r>
            <w:r w:rsidR="00222529" w:rsidRPr="00F21521">
              <w:rPr>
                <w:rFonts w:ascii="Impact" w:hAnsi="Impact" w:cs="Impact"/>
                <w:bCs/>
                <w:sz w:val="20"/>
                <w:szCs w:val="20"/>
              </w:rPr>
              <w:t xml:space="preserve">Changes in European Society:                                                                                       </w:t>
            </w:r>
          </w:p>
        </w:tc>
      </w:tr>
      <w:tr w:rsidR="00395F98" w:rsidRPr="00F21521">
        <w:trPr>
          <w:trHeight w:val="279"/>
        </w:trPr>
        <w:tc>
          <w:tcPr>
            <w:tcW w:w="8735" w:type="dxa"/>
          </w:tcPr>
          <w:p w:rsidR="00395F98" w:rsidRPr="00F21521" w:rsidRDefault="00395F98">
            <w:pPr>
              <w:rPr>
                <w:rFonts w:ascii="Impact" w:hAnsi="Impact" w:cs="Impact"/>
                <w:bCs/>
                <w:sz w:val="20"/>
                <w:szCs w:val="20"/>
              </w:rPr>
            </w:pPr>
            <w:r w:rsidRPr="00F21521">
              <w:rPr>
                <w:rFonts w:ascii="Impact" w:hAnsi="Impact" w:cs="Impact"/>
                <w:bCs/>
                <w:sz w:val="20"/>
                <w:szCs w:val="20"/>
              </w:rPr>
              <w:t xml:space="preserve">Unit 4: Cultures and Empires of China:                                                         </w:t>
            </w:r>
            <w:r w:rsidR="00222529" w:rsidRPr="00F21521">
              <w:rPr>
                <w:rFonts w:ascii="Impact" w:hAnsi="Impact" w:cs="Impact"/>
                <w:bCs/>
                <w:sz w:val="20"/>
                <w:szCs w:val="20"/>
              </w:rPr>
              <w:t xml:space="preserve">                          </w:t>
            </w:r>
          </w:p>
        </w:tc>
      </w:tr>
      <w:tr w:rsidR="00395F98" w:rsidRPr="00F21521">
        <w:trPr>
          <w:trHeight w:val="294"/>
        </w:trPr>
        <w:tc>
          <w:tcPr>
            <w:tcW w:w="8735" w:type="dxa"/>
          </w:tcPr>
          <w:p w:rsidR="00395F98" w:rsidRPr="00F21521" w:rsidRDefault="00395F98" w:rsidP="00222529">
            <w:pPr>
              <w:rPr>
                <w:rFonts w:ascii="Impact" w:hAnsi="Impact" w:cs="Impact"/>
                <w:bCs/>
                <w:sz w:val="20"/>
                <w:szCs w:val="20"/>
              </w:rPr>
            </w:pPr>
            <w:r w:rsidRPr="00F21521">
              <w:rPr>
                <w:rFonts w:ascii="Impact" w:hAnsi="Impact" w:cs="Impact"/>
                <w:bCs/>
                <w:sz w:val="20"/>
                <w:szCs w:val="20"/>
              </w:rPr>
              <w:t xml:space="preserve">Unit 5: </w:t>
            </w:r>
            <w:r w:rsidR="00222529" w:rsidRPr="00F21521">
              <w:rPr>
                <w:rFonts w:ascii="Impact" w:hAnsi="Impact" w:cs="Impact"/>
                <w:bCs/>
                <w:sz w:val="20"/>
                <w:szCs w:val="20"/>
              </w:rPr>
              <w:t xml:space="preserve">African Kingdoms:                                                                                                            </w:t>
            </w:r>
          </w:p>
        </w:tc>
      </w:tr>
    </w:tbl>
    <w:p w:rsidR="00395F98" w:rsidRDefault="00395F98">
      <w:pPr>
        <w:tabs>
          <w:tab w:val="left" w:pos="4425"/>
        </w:tabs>
        <w:rPr>
          <w:rFonts w:cs="Times New Roman"/>
        </w:rPr>
      </w:pPr>
    </w:p>
    <w:sectPr w:rsidR="00395F98" w:rsidSect="00395F98">
      <w:head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98" w:rsidRDefault="00395F98">
      <w:pPr>
        <w:rPr>
          <w:rFonts w:cs="Times New Roman"/>
        </w:rPr>
      </w:pPr>
      <w:r>
        <w:rPr>
          <w:rFonts w:cs="Times New Roman"/>
        </w:rPr>
        <w:separator/>
      </w:r>
    </w:p>
  </w:endnote>
  <w:endnote w:type="continuationSeparator" w:id="0">
    <w:p w:rsidR="00395F98" w:rsidRDefault="00395F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98" w:rsidRDefault="00395F98">
      <w:pPr>
        <w:rPr>
          <w:rFonts w:cs="Times New Roman"/>
        </w:rPr>
      </w:pPr>
      <w:r>
        <w:rPr>
          <w:rFonts w:cs="Times New Roman"/>
        </w:rPr>
        <w:separator/>
      </w:r>
    </w:p>
  </w:footnote>
  <w:footnote w:type="continuationSeparator" w:id="0">
    <w:p w:rsidR="00395F98" w:rsidRDefault="00395F9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98" w:rsidRDefault="00395F98">
    <w:pPr>
      <w:pStyle w:val="Heading1"/>
      <w:jc w:val="center"/>
      <w:rPr>
        <w:rFonts w:ascii="Times New Roman" w:hAnsi="Times New Roman" w:cs="Times New Roman"/>
        <w:sz w:val="48"/>
        <w:szCs w:val="48"/>
      </w:rPr>
    </w:pPr>
  </w:p>
  <w:p w:rsidR="00395F98" w:rsidRDefault="00395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203"/>
    <w:multiLevelType w:val="hybridMultilevel"/>
    <w:tmpl w:val="FE6639F2"/>
    <w:lvl w:ilvl="0" w:tplc="4CD0309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2F99465D"/>
    <w:multiLevelType w:val="hybridMultilevel"/>
    <w:tmpl w:val="69E4D662"/>
    <w:lvl w:ilvl="0" w:tplc="0409000F">
      <w:start w:val="1"/>
      <w:numFmt w:val="decimal"/>
      <w:lvlText w:val="%1."/>
      <w:lvlJc w:val="left"/>
      <w:pPr>
        <w:tabs>
          <w:tab w:val="num" w:pos="720"/>
        </w:tabs>
        <w:ind w:left="720" w:hanging="360"/>
      </w:pPr>
      <w:rPr>
        <w:rFonts w:ascii="Times New Roman" w:hAnsi="Times New Roman" w:cs="Times New Roman" w:hint="default"/>
      </w:rPr>
    </w:lvl>
    <w:lvl w:ilvl="1" w:tplc="FCE0C156">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8EF7104"/>
    <w:multiLevelType w:val="hybridMultilevel"/>
    <w:tmpl w:val="8A24053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CF959E2"/>
    <w:multiLevelType w:val="hybridMultilevel"/>
    <w:tmpl w:val="FE6639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40AD62B3"/>
    <w:multiLevelType w:val="hybridMultilevel"/>
    <w:tmpl w:val="4FA0439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49FC0BE7"/>
    <w:multiLevelType w:val="hybridMultilevel"/>
    <w:tmpl w:val="25CE9E3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702D4174"/>
    <w:multiLevelType w:val="hybridMultilevel"/>
    <w:tmpl w:val="85AA3A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F98"/>
    <w:rsid w:val="000446C8"/>
    <w:rsid w:val="00222529"/>
    <w:rsid w:val="00395F98"/>
    <w:rsid w:val="00530896"/>
    <w:rsid w:val="00771F92"/>
    <w:rsid w:val="00F2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rFonts w:ascii="Century Schoolbook" w:hAnsi="Century Schoolbook" w:cs="Century Schoolbook"/>
      <w:b/>
      <w:bCs/>
    </w:rPr>
  </w:style>
  <w:style w:type="paragraph" w:styleId="Heading5">
    <w:name w:val="heading 5"/>
    <w:basedOn w:val="Normal"/>
    <w:next w:val="Normal"/>
    <w:link w:val="Heading5Char"/>
    <w:uiPriority w:val="99"/>
    <w:qFormat/>
    <w:pPr>
      <w:keepNext/>
      <w:outlineLvl w:val="4"/>
    </w:pPr>
    <w:rPr>
      <w:rFonts w:cs="Times New Roman"/>
      <w:sz w:val="28"/>
      <w:szCs w:val="28"/>
    </w:rPr>
  </w:style>
  <w:style w:type="paragraph" w:styleId="Heading6">
    <w:name w:val="heading 6"/>
    <w:basedOn w:val="Normal"/>
    <w:next w:val="Normal"/>
    <w:link w:val="Heading6Char"/>
    <w:uiPriority w:val="99"/>
    <w:qFormat/>
    <w:pPr>
      <w:keepNext/>
      <w:jc w:val="center"/>
      <w:outlineLvl w:val="5"/>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F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5F9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5F9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5F98"/>
    <w:rPr>
      <w:b/>
      <w:bCs/>
      <w:sz w:val="28"/>
      <w:szCs w:val="28"/>
    </w:rPr>
  </w:style>
  <w:style w:type="character" w:customStyle="1" w:styleId="Heading5Char">
    <w:name w:val="Heading 5 Char"/>
    <w:basedOn w:val="DefaultParagraphFont"/>
    <w:link w:val="Heading5"/>
    <w:uiPriority w:val="9"/>
    <w:semiHidden/>
    <w:rsid w:val="00395F98"/>
    <w:rPr>
      <w:b/>
      <w:bCs/>
      <w:i/>
      <w:iCs/>
      <w:sz w:val="26"/>
      <w:szCs w:val="26"/>
    </w:rPr>
  </w:style>
  <w:style w:type="character" w:customStyle="1" w:styleId="Heading6Char">
    <w:name w:val="Heading 6 Char"/>
    <w:basedOn w:val="DefaultParagraphFont"/>
    <w:link w:val="Heading6"/>
    <w:uiPriority w:val="9"/>
    <w:semiHidden/>
    <w:rsid w:val="00395F98"/>
    <w:rPr>
      <w:b/>
      <w:bC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semiHidden/>
    <w:rsid w:val="00395F98"/>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395F98"/>
    <w:rPr>
      <w:rFonts w:ascii="Times New Roman" w:hAnsi="Times New Roman"/>
      <w:sz w:val="24"/>
      <w:szCs w:val="24"/>
    </w:rPr>
  </w:style>
  <w:style w:type="paragraph" w:customStyle="1" w:styleId="Style0">
    <w:name w:val="Style0"/>
    <w:uiPriority w:val="99"/>
    <w:pPr>
      <w:autoSpaceDE w:val="0"/>
      <w:autoSpaceDN w:val="0"/>
      <w:adjustRightInd w:val="0"/>
    </w:pPr>
    <w:rPr>
      <w:rFonts w:ascii="Arial" w:hAnsi="Arial" w:cs="Arial"/>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widowControl w:val="0"/>
      <w:autoSpaceDE w:val="0"/>
      <w:autoSpaceDN w:val="0"/>
      <w:adjustRightInd w:val="0"/>
      <w:ind w:left="720"/>
    </w:pPr>
    <w:rPr>
      <w:rFonts w:ascii="Bookman Old Style" w:hAnsi="Bookman Old Style" w:cs="Bookman Old Style"/>
      <w:kern w:val="28"/>
      <w:sz w:val="22"/>
      <w:szCs w:val="22"/>
    </w:rPr>
  </w:style>
  <w:style w:type="character" w:customStyle="1" w:styleId="BodyText2Char">
    <w:name w:val="Body Text 2 Char"/>
    <w:basedOn w:val="DefaultParagraphFont"/>
    <w:link w:val="BodyText2"/>
    <w:uiPriority w:val="99"/>
    <w:semiHidden/>
    <w:rsid w:val="00395F98"/>
    <w:rPr>
      <w:rFonts w:ascii="Times New Roman" w:hAnsi="Times New Roman"/>
      <w:sz w:val="24"/>
      <w:szCs w:val="24"/>
    </w:rPr>
  </w:style>
  <w:style w:type="paragraph" w:styleId="BodyText3">
    <w:name w:val="Body Text 3"/>
    <w:basedOn w:val="Normal"/>
    <w:link w:val="BodyText3Char"/>
    <w:uiPriority w:val="99"/>
    <w:rPr>
      <w:rFonts w:cs="Times New Roman"/>
      <w:sz w:val="18"/>
      <w:szCs w:val="18"/>
    </w:rPr>
  </w:style>
  <w:style w:type="character" w:customStyle="1" w:styleId="BodyText3Char">
    <w:name w:val="Body Text 3 Char"/>
    <w:basedOn w:val="DefaultParagraphFont"/>
    <w:link w:val="BodyText3"/>
    <w:uiPriority w:val="99"/>
    <w:semiHidden/>
    <w:rsid w:val="00395F98"/>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oycehoski@fruitportschool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Linesville High School</vt:lpstr>
    </vt:vector>
  </TitlesOfParts>
  <Company>Fruitport Community Schools</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Linesville High School</dc:title>
  <dc:subject/>
  <dc:creator>lhs</dc:creator>
  <cp:keywords/>
  <dc:description/>
  <cp:lastModifiedBy>FCS Tech</cp:lastModifiedBy>
  <cp:revision>8</cp:revision>
  <cp:lastPrinted>2008-08-28T12:38:00Z</cp:lastPrinted>
  <dcterms:created xsi:type="dcterms:W3CDTF">2009-07-07T16:17:00Z</dcterms:created>
  <dcterms:modified xsi:type="dcterms:W3CDTF">2016-09-01T16:27:00Z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1929028401</vt:i4>
  </property>
  <property fmtid="{D5CDD505-2E9C-101B-9397-08002B2CF9AE}" pid="3" name="_EmailSubject">
    <vt:lpwstr>Common Syllabus Template</vt:lpwstr>
  </property>
  <property fmtid="{D5CDD505-2E9C-101B-9397-08002B2CF9AE}" pid="4" name="_AuthorEmail">
    <vt:lpwstr>mwesterb@spring-lake.k12.mi.us</vt:lpwstr>
  </property>
  <property fmtid="{D5CDD505-2E9C-101B-9397-08002B2CF9AE}" pid="5" name="_AuthorEmailDisplayName">
    <vt:lpwstr>Mark Westerburg</vt:lpwstr>
  </property>
  <property fmtid="{D5CDD505-2E9C-101B-9397-08002B2CF9AE}" pid="6" name="_ReviewingToolsShownOnce">
    <vt:lpwstr/>
  </property>
</Properties>
</file>